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483" w:rsidRPr="00005A18" w:rsidRDefault="00694483" w:rsidP="00694483">
      <w:pPr>
        <w:spacing w:after="0" w:line="240" w:lineRule="auto"/>
        <w:jc w:val="center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3060700</wp:posOffset>
            </wp:positionH>
            <wp:positionV relativeFrom="paragraph">
              <wp:posOffset>0</wp:posOffset>
            </wp:positionV>
            <wp:extent cx="615950" cy="774700"/>
            <wp:effectExtent l="0" t="0" r="0" b="6350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7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urier New" w:hAnsi="Courier New"/>
          <w:spacing w:val="20"/>
        </w:rPr>
        <w:br w:type="textWrapping" w:clear="all"/>
      </w:r>
      <w:r w:rsidRPr="00005A18">
        <w:rPr>
          <w:rFonts w:ascii="Times New Roman" w:hAnsi="Times New Roman"/>
          <w:b/>
          <w:spacing w:val="24"/>
          <w:sz w:val="28"/>
          <w:szCs w:val="28"/>
        </w:rPr>
        <w:t>С О В Е Т</w:t>
      </w:r>
    </w:p>
    <w:p w:rsidR="00694483" w:rsidRPr="00005A18" w:rsidRDefault="00694483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</w:t>
      </w:r>
      <w:r w:rsidRPr="00005A18">
        <w:rPr>
          <w:b/>
          <w:spacing w:val="24"/>
          <w:szCs w:val="28"/>
        </w:rPr>
        <w:t>СКОГО МУНИЦИПАЛЬНОГО ОБРАЗОВАНИЯ</w:t>
      </w:r>
    </w:p>
    <w:p w:rsidR="00694483" w:rsidRPr="00005A18" w:rsidRDefault="00694483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05A18">
        <w:rPr>
          <w:b/>
          <w:spacing w:val="24"/>
          <w:szCs w:val="28"/>
        </w:rPr>
        <w:t>РОВЕНСКОГО РАЙОНА САРАТОВСКОЙ ОБЛАСТИ</w:t>
      </w:r>
    </w:p>
    <w:p w:rsidR="00694483" w:rsidRPr="00005A18" w:rsidRDefault="00694483" w:rsidP="00694483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 w:rsidRPr="00005A18">
        <w:rPr>
          <w:b/>
          <w:spacing w:val="24"/>
          <w:szCs w:val="28"/>
        </w:rPr>
        <w:t>ВТОРОГО СОЗЫВА</w:t>
      </w:r>
    </w:p>
    <w:p w:rsidR="00694483" w:rsidRPr="00694483" w:rsidRDefault="00694483" w:rsidP="00694483">
      <w:pPr>
        <w:jc w:val="center"/>
        <w:rPr>
          <w:rFonts w:ascii="Times New Roman" w:hAnsi="Times New Roman"/>
          <w:b/>
          <w:sz w:val="28"/>
          <w:szCs w:val="28"/>
        </w:rPr>
      </w:pPr>
      <w:r w:rsidRPr="00694483">
        <w:rPr>
          <w:rFonts w:ascii="Times New Roman" w:hAnsi="Times New Roman"/>
          <w:b/>
          <w:sz w:val="28"/>
          <w:szCs w:val="28"/>
        </w:rPr>
        <w:t>Р Е Ш Е Н И Е</w:t>
      </w:r>
    </w:p>
    <w:p w:rsidR="00694483" w:rsidRPr="00694483" w:rsidRDefault="000C4B67" w:rsidP="00C465A9">
      <w:pPr>
        <w:tabs>
          <w:tab w:val="center" w:pos="4844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</w:t>
      </w:r>
      <w:r w:rsidR="00F51CDB">
        <w:rPr>
          <w:rFonts w:ascii="Times New Roman" w:hAnsi="Times New Roman"/>
          <w:b/>
        </w:rPr>
        <w:t>от 02.09</w:t>
      </w:r>
      <w:r w:rsidR="00694483">
        <w:rPr>
          <w:rFonts w:ascii="Times New Roman" w:hAnsi="Times New Roman"/>
          <w:b/>
        </w:rPr>
        <w:t xml:space="preserve">.2010 г.                                   </w:t>
      </w:r>
      <w:r w:rsidR="000214CD"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</w:rPr>
        <w:t xml:space="preserve">              </w:t>
      </w:r>
      <w:r w:rsidR="00F51CDB">
        <w:rPr>
          <w:rFonts w:ascii="Times New Roman" w:hAnsi="Times New Roman"/>
          <w:b/>
        </w:rPr>
        <w:t>№70</w:t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694483" w:rsidRPr="00694483">
        <w:rPr>
          <w:rFonts w:ascii="Times New Roman" w:hAnsi="Times New Roman"/>
          <w:b/>
        </w:rPr>
        <w:tab/>
      </w:r>
      <w:r w:rsidR="000214CD">
        <w:rPr>
          <w:rFonts w:ascii="Times New Roman" w:hAnsi="Times New Roman"/>
          <w:b/>
        </w:rPr>
        <w:t xml:space="preserve">       </w:t>
      </w:r>
      <w:r w:rsidR="00694483" w:rsidRPr="00694483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694483" w:rsidRPr="00694483">
        <w:rPr>
          <w:rFonts w:ascii="Times New Roman" w:hAnsi="Times New Roman"/>
          <w:b/>
        </w:rPr>
        <w:t>с.Кочетное</w:t>
      </w:r>
      <w:proofErr w:type="spellEnd"/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установлении налога на имущество</w:t>
      </w:r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физических лиц по </w:t>
      </w:r>
      <w:proofErr w:type="spellStart"/>
      <w:r>
        <w:rPr>
          <w:rFonts w:ascii="Times New Roman" w:hAnsi="Times New Roman"/>
          <w:b/>
          <w:sz w:val="28"/>
          <w:szCs w:val="28"/>
        </w:rPr>
        <w:t>Кочетновскому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муниципальному</w:t>
      </w:r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образованию Ровенского муниципального района </w:t>
      </w:r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C465A9" w:rsidRDefault="00C465A9" w:rsidP="00694483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694483" w:rsidRDefault="00694483" w:rsidP="0069448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ст.15 Налогового кодекса Российской Федерации и законом</w:t>
      </w:r>
      <w:r w:rsidRPr="004B20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 от 09.12.1991г.№2003-1 «О налогах на имущество физических лиц» </w:t>
      </w:r>
      <w:r w:rsidR="000214CD">
        <w:rPr>
          <w:rFonts w:ascii="Times New Roman" w:hAnsi="Times New Roman"/>
          <w:sz w:val="28"/>
          <w:szCs w:val="28"/>
        </w:rPr>
        <w:t>Совет Кочетнов</w:t>
      </w:r>
      <w:r>
        <w:rPr>
          <w:rFonts w:ascii="Times New Roman" w:hAnsi="Times New Roman"/>
          <w:sz w:val="28"/>
          <w:szCs w:val="28"/>
        </w:rPr>
        <w:t xml:space="preserve">ского муниципального образования Ровенского муниципального района Саратовской области принял </w:t>
      </w:r>
      <w:r w:rsidRPr="004B2002">
        <w:rPr>
          <w:rFonts w:ascii="Times New Roman" w:hAnsi="Times New Roman"/>
          <w:b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>:</w:t>
      </w:r>
    </w:p>
    <w:p w:rsidR="00694483" w:rsidRDefault="00694483" w:rsidP="00694483">
      <w:pPr>
        <w:spacing w:after="0" w:line="240" w:lineRule="auto"/>
        <w:ind w:left="720"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C4B67">
        <w:rPr>
          <w:rFonts w:ascii="Times New Roman" w:hAnsi="Times New Roman"/>
          <w:sz w:val="28"/>
          <w:szCs w:val="28"/>
        </w:rPr>
        <w:t>.</w:t>
      </w:r>
      <w:r w:rsidR="000C4B67" w:rsidRPr="000C4B67">
        <w:rPr>
          <w:rFonts w:ascii="Times New Roman" w:hAnsi="Times New Roman"/>
          <w:sz w:val="28"/>
          <w:szCs w:val="28"/>
        </w:rPr>
        <w:t xml:space="preserve"> </w:t>
      </w:r>
      <w:r w:rsidR="000C4B67" w:rsidRPr="00F51CDB">
        <w:rPr>
          <w:rFonts w:ascii="Times New Roman" w:hAnsi="Times New Roman"/>
          <w:sz w:val="28"/>
          <w:szCs w:val="28"/>
        </w:rPr>
        <w:t>Установить на территории Кочетновского муниципального образования Ровенского муниципального района Саратовской области налог на имущество физических лиц и ввести в действие ставки налога, которые устанавливаются в зависимости от суммарной инвентаризационной стоимости объектов налогообложения, умноженной на коэффициент – дефлятор, определяемый в соответствии с частью первой Налогового кодекса Российской Федерации в следующих размерах»:</w:t>
      </w:r>
      <w:bookmarkStart w:id="0" w:name="_GoBack"/>
      <w:bookmarkEnd w:id="0"/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3"/>
        <w:gridCol w:w="2797"/>
        <w:gridCol w:w="1870"/>
      </w:tblGrid>
      <w:tr w:rsidR="00694483" w:rsidRPr="000410C3" w:rsidTr="00F0416A">
        <w:trPr>
          <w:trHeight w:val="150"/>
        </w:trPr>
        <w:tc>
          <w:tcPr>
            <w:tcW w:w="5200" w:type="dxa"/>
            <w:vMerge w:val="restart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Суммарная инвент</w:t>
            </w:r>
            <w:r w:rsidR="000C4B67">
              <w:rPr>
                <w:rFonts w:ascii="Times New Roman" w:eastAsia="Times New Roman" w:hAnsi="Times New Roman"/>
                <w:sz w:val="24"/>
                <w:szCs w:val="24"/>
              </w:rPr>
              <w:t>аризационная стоимость объектов налогообложения</w:t>
            </w:r>
            <w:r w:rsidR="005A72DF">
              <w:rPr>
                <w:rFonts w:ascii="Times New Roman" w:eastAsia="Times New Roman" w:hAnsi="Times New Roman"/>
                <w:sz w:val="24"/>
                <w:szCs w:val="24"/>
              </w:rPr>
              <w:t>, умноженная на коэффициент-дефлятор</w:t>
            </w:r>
          </w:p>
        </w:tc>
        <w:tc>
          <w:tcPr>
            <w:tcW w:w="4762" w:type="dxa"/>
            <w:gridSpan w:val="2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Ставка налога в процентах</w:t>
            </w:r>
          </w:p>
        </w:tc>
      </w:tr>
      <w:tr w:rsidR="00694483" w:rsidRPr="000410C3" w:rsidTr="00F0416A">
        <w:trPr>
          <w:trHeight w:val="165"/>
        </w:trPr>
        <w:tc>
          <w:tcPr>
            <w:tcW w:w="5200" w:type="dxa"/>
            <w:vMerge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94483" w:rsidRPr="000410C3" w:rsidRDefault="00694483" w:rsidP="000214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Нежилые помещения,</w:t>
            </w:r>
            <w:r w:rsidR="000214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строения и сооружения,</w:t>
            </w:r>
            <w:r w:rsidR="000C4B6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используемые для осуществления предпринимательской деятельности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10C3">
              <w:rPr>
                <w:rFonts w:ascii="Times New Roman" w:eastAsia="Times New Roman" w:hAnsi="Times New Roman"/>
                <w:sz w:val="24"/>
                <w:szCs w:val="24"/>
              </w:rPr>
              <w:t>Прочее имущество физических лиц</w:t>
            </w:r>
          </w:p>
        </w:tc>
      </w:tr>
      <w:tr w:rsidR="00694483" w:rsidRPr="000410C3" w:rsidTr="00F0416A">
        <w:tc>
          <w:tcPr>
            <w:tcW w:w="5200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До 300 000руб.(включительно)</w:t>
            </w:r>
          </w:p>
        </w:tc>
        <w:tc>
          <w:tcPr>
            <w:tcW w:w="2835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0.1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0.08</w:t>
            </w:r>
          </w:p>
        </w:tc>
      </w:tr>
      <w:tr w:rsidR="00694483" w:rsidRPr="000410C3" w:rsidTr="00F0416A">
        <w:tc>
          <w:tcPr>
            <w:tcW w:w="5200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300 000 руб.до 500 000руб.(включительно)</w:t>
            </w:r>
          </w:p>
        </w:tc>
        <w:tc>
          <w:tcPr>
            <w:tcW w:w="2835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0.3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0.15</w:t>
            </w:r>
          </w:p>
        </w:tc>
      </w:tr>
      <w:tr w:rsidR="00694483" w:rsidRPr="000410C3" w:rsidTr="00F0416A">
        <w:tc>
          <w:tcPr>
            <w:tcW w:w="5200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500 000 руб.до 700 000 руб.(включительно)</w:t>
            </w:r>
          </w:p>
        </w:tc>
        <w:tc>
          <w:tcPr>
            <w:tcW w:w="2835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0.35</w:t>
            </w:r>
          </w:p>
        </w:tc>
      </w:tr>
      <w:tr w:rsidR="00694483" w:rsidRPr="000410C3" w:rsidTr="00F0416A">
        <w:tc>
          <w:tcPr>
            <w:tcW w:w="5200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700 000руб.до 1 000 000руб.(включительно)</w:t>
            </w:r>
          </w:p>
        </w:tc>
        <w:tc>
          <w:tcPr>
            <w:tcW w:w="2835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0.4</w:t>
            </w:r>
          </w:p>
        </w:tc>
      </w:tr>
      <w:tr w:rsidR="00694483" w:rsidRPr="000410C3" w:rsidTr="00F0416A">
        <w:tc>
          <w:tcPr>
            <w:tcW w:w="5200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Свыше 1 000 000 руб.</w:t>
            </w:r>
          </w:p>
        </w:tc>
        <w:tc>
          <w:tcPr>
            <w:tcW w:w="2835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2.0</w:t>
            </w:r>
          </w:p>
        </w:tc>
        <w:tc>
          <w:tcPr>
            <w:tcW w:w="1927" w:type="dxa"/>
          </w:tcPr>
          <w:p w:rsidR="00694483" w:rsidRPr="000410C3" w:rsidRDefault="00694483" w:rsidP="00F041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410C3">
              <w:rPr>
                <w:rFonts w:ascii="Times New Roman" w:eastAsia="Times New Roman" w:hAnsi="Times New Roman"/>
                <w:sz w:val="28"/>
                <w:szCs w:val="28"/>
              </w:rPr>
              <w:t>0.5</w:t>
            </w:r>
          </w:p>
        </w:tc>
      </w:tr>
    </w:tbl>
    <w:p w:rsidR="00694483" w:rsidRDefault="00694483" w:rsidP="00694483">
      <w:pPr>
        <w:spacing w:after="0" w:line="240" w:lineRule="auto"/>
        <w:ind w:left="720"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C4B67">
        <w:rPr>
          <w:rFonts w:ascii="Times New Roman" w:hAnsi="Times New Roman"/>
          <w:sz w:val="28"/>
          <w:szCs w:val="28"/>
        </w:rPr>
        <w:t xml:space="preserve">Налогоплательщики, являющиеся физическими лицами, уплачивают налог на основании налогового уведомления. Уплата налога производится </w:t>
      </w:r>
      <w:r w:rsidR="00773CBB">
        <w:rPr>
          <w:rFonts w:ascii="Times New Roman" w:hAnsi="Times New Roman"/>
          <w:sz w:val="28"/>
          <w:szCs w:val="28"/>
        </w:rPr>
        <w:lastRenderedPageBreak/>
        <w:t xml:space="preserve">владельцами не позднее 1 </w:t>
      </w:r>
      <w:r w:rsidR="000C4B67">
        <w:rPr>
          <w:rFonts w:ascii="Times New Roman" w:hAnsi="Times New Roman"/>
          <w:sz w:val="28"/>
          <w:szCs w:val="28"/>
        </w:rPr>
        <w:t>о</w:t>
      </w:r>
      <w:r w:rsidR="00773CBB">
        <w:rPr>
          <w:rFonts w:ascii="Times New Roman" w:hAnsi="Times New Roman"/>
          <w:sz w:val="28"/>
          <w:szCs w:val="28"/>
        </w:rPr>
        <w:t>кт</w:t>
      </w:r>
      <w:r w:rsidR="000C4B67">
        <w:rPr>
          <w:rFonts w:ascii="Times New Roman" w:hAnsi="Times New Roman"/>
          <w:sz w:val="28"/>
          <w:szCs w:val="28"/>
        </w:rPr>
        <w:t>ября года, следующего за истекшим налоговым периодом</w:t>
      </w:r>
      <w:r>
        <w:rPr>
          <w:rFonts w:ascii="Times New Roman" w:hAnsi="Times New Roman"/>
          <w:sz w:val="28"/>
          <w:szCs w:val="28"/>
        </w:rPr>
        <w:t>.</w:t>
      </w:r>
    </w:p>
    <w:p w:rsidR="00694483" w:rsidRDefault="00694483" w:rsidP="00694483">
      <w:pPr>
        <w:spacing w:after="0" w:line="240" w:lineRule="auto"/>
        <w:ind w:left="720"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21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Льготы по налогам предоставляются налогоплательщикам в соответствии со ст.4 Закона Российской Федерации «О налоге на имущество физических лиц».</w:t>
      </w:r>
    </w:p>
    <w:p w:rsidR="00694483" w:rsidRDefault="00694483" w:rsidP="00694483">
      <w:pPr>
        <w:spacing w:after="0" w:line="240" w:lineRule="auto"/>
        <w:ind w:left="720" w:firstLine="6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4.Отменить решение Совета</w:t>
      </w:r>
      <w:r w:rsidRPr="007B6F16">
        <w:rPr>
          <w:rFonts w:ascii="Times New Roman" w:hAnsi="Times New Roman"/>
          <w:sz w:val="28"/>
          <w:szCs w:val="28"/>
        </w:rPr>
        <w:t xml:space="preserve"> </w:t>
      </w:r>
      <w:r w:rsidR="000214CD">
        <w:rPr>
          <w:rFonts w:ascii="Times New Roman" w:hAnsi="Times New Roman"/>
          <w:sz w:val="28"/>
          <w:szCs w:val="28"/>
        </w:rPr>
        <w:t>Кочетнов</w:t>
      </w:r>
      <w:r>
        <w:rPr>
          <w:rFonts w:ascii="Times New Roman" w:hAnsi="Times New Roman"/>
          <w:sz w:val="28"/>
          <w:szCs w:val="28"/>
        </w:rPr>
        <w:t>ского муниципального образования Ровенского муниципального района Саратовско</w:t>
      </w:r>
      <w:r w:rsidR="00C465A9">
        <w:rPr>
          <w:rFonts w:ascii="Times New Roman" w:hAnsi="Times New Roman"/>
          <w:sz w:val="28"/>
          <w:szCs w:val="28"/>
        </w:rPr>
        <w:t xml:space="preserve">й области от 23.07.2008 года № 86 </w:t>
      </w:r>
      <w:r>
        <w:rPr>
          <w:rFonts w:ascii="Times New Roman" w:hAnsi="Times New Roman"/>
          <w:sz w:val="28"/>
          <w:szCs w:val="28"/>
        </w:rPr>
        <w:t>« Об установлении налога на имущество физических лиц по</w:t>
      </w:r>
      <w:r w:rsidRPr="007B6F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14CD">
        <w:rPr>
          <w:rFonts w:ascii="Times New Roman" w:hAnsi="Times New Roman"/>
          <w:sz w:val="28"/>
          <w:szCs w:val="28"/>
        </w:rPr>
        <w:t>Кочетнов</w:t>
      </w:r>
      <w:r>
        <w:rPr>
          <w:rFonts w:ascii="Times New Roman" w:hAnsi="Times New Roman"/>
          <w:sz w:val="28"/>
          <w:szCs w:val="28"/>
        </w:rPr>
        <w:t>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муниципальному образованию Ровенского муниципального района Саратовской области»</w:t>
      </w:r>
    </w:p>
    <w:p w:rsidR="00694483" w:rsidRPr="00005A18" w:rsidRDefault="00694483" w:rsidP="00694483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Pr="00005A18">
        <w:rPr>
          <w:rFonts w:ascii="Times New Roman" w:hAnsi="Times New Roman"/>
          <w:sz w:val="28"/>
          <w:szCs w:val="28"/>
        </w:rPr>
        <w:t>Контроль за исполнением настоящ</w:t>
      </w:r>
      <w:r w:rsidR="000214CD">
        <w:rPr>
          <w:rFonts w:ascii="Times New Roman" w:hAnsi="Times New Roman"/>
          <w:sz w:val="28"/>
          <w:szCs w:val="28"/>
        </w:rPr>
        <w:t>его решения оставляю за собой.</w:t>
      </w:r>
    </w:p>
    <w:p w:rsidR="00694483" w:rsidRDefault="00694483" w:rsidP="00694483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r w:rsidRPr="00005A18">
        <w:rPr>
          <w:rFonts w:ascii="Times New Roman" w:hAnsi="Times New Roman"/>
          <w:sz w:val="28"/>
          <w:szCs w:val="28"/>
        </w:rPr>
        <w:t>Настоящее  решение подлежит обнародо</w:t>
      </w:r>
      <w:r w:rsidR="000214CD">
        <w:rPr>
          <w:rFonts w:ascii="Times New Roman" w:hAnsi="Times New Roman"/>
          <w:sz w:val="28"/>
          <w:szCs w:val="28"/>
        </w:rPr>
        <w:t>ванию в соответствии с решением Совета Кочетнов</w:t>
      </w:r>
      <w:r w:rsidRPr="00005A18">
        <w:rPr>
          <w:rFonts w:ascii="Times New Roman" w:hAnsi="Times New Roman"/>
          <w:sz w:val="28"/>
          <w:szCs w:val="28"/>
        </w:rPr>
        <w:t>ского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Ровенского муниципального района Саратовской области </w:t>
      </w:r>
      <w:r w:rsidR="000214CD">
        <w:rPr>
          <w:rFonts w:ascii="Times New Roman" w:hAnsi="Times New Roman"/>
          <w:sz w:val="28"/>
          <w:szCs w:val="28"/>
        </w:rPr>
        <w:t xml:space="preserve"> от 22.10.2005 года № 6 </w:t>
      </w:r>
      <w:r>
        <w:rPr>
          <w:rFonts w:ascii="Times New Roman" w:hAnsi="Times New Roman"/>
          <w:sz w:val="28"/>
          <w:szCs w:val="28"/>
        </w:rPr>
        <w:t>и вступает в силу с 1 января 2011 года,</w:t>
      </w:r>
      <w:r w:rsidR="000214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 не ранее чем по истечении одного месяца со дня его обнародования.</w:t>
      </w:r>
    </w:p>
    <w:p w:rsidR="00694483" w:rsidRDefault="00694483" w:rsidP="006944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483" w:rsidRDefault="00694483" w:rsidP="006944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4483" w:rsidRPr="00005A18" w:rsidRDefault="00694483" w:rsidP="006944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Кочетнов</w:t>
      </w:r>
      <w:r w:rsidRPr="00005A18">
        <w:rPr>
          <w:rFonts w:ascii="Times New Roman" w:hAnsi="Times New Roman"/>
          <w:b/>
          <w:sz w:val="28"/>
          <w:szCs w:val="28"/>
        </w:rPr>
        <w:t>ского муниципального образования</w:t>
      </w:r>
    </w:p>
    <w:p w:rsidR="00694483" w:rsidRDefault="00694483" w:rsidP="006944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5A18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694483" w:rsidRPr="00005A18" w:rsidRDefault="00694483" w:rsidP="006944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05A18">
        <w:rPr>
          <w:rFonts w:ascii="Times New Roman" w:hAnsi="Times New Roman"/>
          <w:b/>
          <w:sz w:val="28"/>
          <w:szCs w:val="28"/>
        </w:rPr>
        <w:t>Саратовской области</w:t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="00C465A9">
        <w:rPr>
          <w:rFonts w:ascii="Times New Roman" w:hAnsi="Times New Roman"/>
          <w:b/>
          <w:sz w:val="28"/>
          <w:szCs w:val="28"/>
        </w:rPr>
        <w:t xml:space="preserve">       </w:t>
      </w:r>
      <w:r w:rsidR="000C4B67">
        <w:rPr>
          <w:rFonts w:ascii="Times New Roman" w:hAnsi="Times New Roman"/>
          <w:b/>
          <w:sz w:val="28"/>
          <w:szCs w:val="28"/>
        </w:rPr>
        <w:t xml:space="preserve">          </w:t>
      </w:r>
      <w:r w:rsidRPr="00005A18">
        <w:rPr>
          <w:rFonts w:ascii="Times New Roman" w:hAnsi="Times New Roman"/>
          <w:b/>
          <w:sz w:val="28"/>
          <w:szCs w:val="28"/>
        </w:rPr>
        <w:tab/>
      </w:r>
      <w:r w:rsidR="00C465A9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В.И. Антропов</w:t>
      </w:r>
      <w:r w:rsidRPr="00005A18">
        <w:rPr>
          <w:rFonts w:ascii="Times New Roman" w:hAnsi="Times New Roman"/>
          <w:b/>
          <w:sz w:val="28"/>
          <w:szCs w:val="28"/>
        </w:rPr>
        <w:t>а</w:t>
      </w:r>
    </w:p>
    <w:p w:rsidR="00694483" w:rsidRDefault="00694483" w:rsidP="00694483">
      <w:pPr>
        <w:spacing w:after="0" w:line="240" w:lineRule="auto"/>
        <w:rPr>
          <w:b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694483" w:rsidRDefault="00694483" w:rsidP="00694483">
      <w:pPr>
        <w:spacing w:after="0" w:line="240" w:lineRule="auto"/>
        <w:jc w:val="right"/>
        <w:rPr>
          <w:sz w:val="16"/>
          <w:szCs w:val="16"/>
        </w:rPr>
      </w:pPr>
    </w:p>
    <w:p w:rsidR="00DF4CB9" w:rsidRDefault="00F51CDB"/>
    <w:sectPr w:rsidR="00DF4CB9" w:rsidSect="000C4B6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88"/>
    <w:rsid w:val="000214CD"/>
    <w:rsid w:val="000C4B67"/>
    <w:rsid w:val="00452EDF"/>
    <w:rsid w:val="005A72DF"/>
    <w:rsid w:val="00694483"/>
    <w:rsid w:val="00773CBB"/>
    <w:rsid w:val="00784F11"/>
    <w:rsid w:val="008A3842"/>
    <w:rsid w:val="008B6F15"/>
    <w:rsid w:val="00C465A9"/>
    <w:rsid w:val="00E40C24"/>
    <w:rsid w:val="00EB2BB5"/>
    <w:rsid w:val="00EB6288"/>
    <w:rsid w:val="00F5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3CA2A"/>
  <w15:docId w15:val="{72F426F2-606D-4C11-8C44-DB00476A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94483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69448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B4EBA-5394-47AA-A180-4A0603EF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9</cp:revision>
  <dcterms:created xsi:type="dcterms:W3CDTF">2013-10-15T04:49:00Z</dcterms:created>
  <dcterms:modified xsi:type="dcterms:W3CDTF">2019-09-06T06:32:00Z</dcterms:modified>
</cp:coreProperties>
</file>